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F69" w:rsidRPr="00A36D08" w:rsidRDefault="008D5FED" w:rsidP="00A36D08">
      <w:pPr>
        <w:rPr>
          <w:rFonts w:asciiTheme="minorHAnsi" w:hAnsiTheme="minorHAnsi" w:cstheme="minorHAnsi"/>
          <w:sz w:val="18"/>
        </w:rPr>
      </w:pPr>
      <w:r w:rsidRPr="00A36D08">
        <w:rPr>
          <w:rFonts w:eastAsia="Times New Roman"/>
          <w:sz w:val="22"/>
          <w:szCs w:val="24"/>
          <w:lang w:eastAsia="de-DE"/>
        </w:rPr>
        <mc:AlternateContent>
          <mc:Choice Requires="wps">
            <w:drawing>
              <wp:anchor distT="0" distB="0" distL="114300" distR="114300" simplePos="0" relativeHeight="251659264" behindDoc="0" locked="1" layoutInCell="1" allowOverlap="1" wp14:anchorId="3DDA726E" wp14:editId="0064CDF7">
                <wp:simplePos x="0" y="0"/>
                <wp:positionH relativeFrom="column">
                  <wp:posOffset>-641985</wp:posOffset>
                </wp:positionH>
                <wp:positionV relativeFrom="page">
                  <wp:posOffset>970280</wp:posOffset>
                </wp:positionV>
                <wp:extent cx="3227070" cy="940435"/>
                <wp:effectExtent l="0" t="285750" r="0" b="297815"/>
                <wp:wrapThrough wrapText="bothSides">
                  <wp:wrapPolygon edited="0">
                    <wp:start x="20650" y="-701"/>
                    <wp:lineTo x="9337" y="-7316"/>
                    <wp:lineTo x="8972" y="-429"/>
                    <wp:lineTo x="1296" y="-4774"/>
                    <wp:lineTo x="-95" y="21485"/>
                    <wp:lineTo x="281" y="21720"/>
                    <wp:lineTo x="406" y="21798"/>
                    <wp:lineTo x="9884" y="21487"/>
                    <wp:lineTo x="10009" y="21565"/>
                    <wp:lineTo x="20410" y="20941"/>
                    <wp:lineTo x="21528" y="-153"/>
                    <wp:lineTo x="20650" y="-701"/>
                  </wp:wrapPolygon>
                </wp:wrapThrough>
                <wp:docPr id="1" name="Textfeld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rot="20981535">
                          <a:off x="0" y="0"/>
                          <a:ext cx="3227070" cy="940435"/>
                        </a:xfrm>
                        <a:custGeom>
                          <a:avLst/>
                          <a:gdLst>
                            <a:gd name="connsiteX0" fmla="*/ 0 w 3013075"/>
                            <a:gd name="connsiteY0" fmla="*/ 0 h 972185"/>
                            <a:gd name="connsiteX1" fmla="*/ 3013075 w 3013075"/>
                            <a:gd name="connsiteY1" fmla="*/ 0 h 972185"/>
                            <a:gd name="connsiteX2" fmla="*/ 3013075 w 3013075"/>
                            <a:gd name="connsiteY2" fmla="*/ 972185 h 972185"/>
                            <a:gd name="connsiteX3" fmla="*/ 0 w 3013075"/>
                            <a:gd name="connsiteY3" fmla="*/ 972185 h 972185"/>
                            <a:gd name="connsiteX4" fmla="*/ 0 w 3013075"/>
                            <a:gd name="connsiteY4" fmla="*/ 0 h 972185"/>
                            <a:gd name="connsiteX0" fmla="*/ 0 w 3013075"/>
                            <a:gd name="connsiteY0" fmla="*/ 0 h 972185"/>
                            <a:gd name="connsiteX1" fmla="*/ 3013075 w 3013075"/>
                            <a:gd name="connsiteY1" fmla="*/ 0 h 972185"/>
                            <a:gd name="connsiteX2" fmla="*/ 2923743 w 3013075"/>
                            <a:gd name="connsiteY2" fmla="*/ 913043 h 972185"/>
                            <a:gd name="connsiteX3" fmla="*/ 0 w 3013075"/>
                            <a:gd name="connsiteY3" fmla="*/ 972185 h 972185"/>
                            <a:gd name="connsiteX4" fmla="*/ 0 w 3013075"/>
                            <a:gd name="connsiteY4" fmla="*/ 0 h 972185"/>
                            <a:gd name="connsiteX0" fmla="*/ 84302 w 3013075"/>
                            <a:gd name="connsiteY0" fmla="*/ 8184 h 972185"/>
                            <a:gd name="connsiteX1" fmla="*/ 3013075 w 3013075"/>
                            <a:gd name="connsiteY1" fmla="*/ 0 h 972185"/>
                            <a:gd name="connsiteX2" fmla="*/ 2923743 w 3013075"/>
                            <a:gd name="connsiteY2" fmla="*/ 913043 h 972185"/>
                            <a:gd name="connsiteX3" fmla="*/ 0 w 3013075"/>
                            <a:gd name="connsiteY3" fmla="*/ 972185 h 972185"/>
                            <a:gd name="connsiteX4" fmla="*/ 84302 w 3013075"/>
                            <a:gd name="connsiteY4" fmla="*/ 8184 h 972185"/>
                            <a:gd name="connsiteX0" fmla="*/ 298832 w 3227605"/>
                            <a:gd name="connsiteY0" fmla="*/ 8184 h 933169"/>
                            <a:gd name="connsiteX1" fmla="*/ 3227605 w 3227605"/>
                            <a:gd name="connsiteY1" fmla="*/ 0 h 933169"/>
                            <a:gd name="connsiteX2" fmla="*/ 3138273 w 3227605"/>
                            <a:gd name="connsiteY2" fmla="*/ 913043 h 933169"/>
                            <a:gd name="connsiteX3" fmla="*/ 0 w 3227605"/>
                            <a:gd name="connsiteY3" fmla="*/ 933169 h 933169"/>
                            <a:gd name="connsiteX4" fmla="*/ 298832 w 3227605"/>
                            <a:gd name="connsiteY4" fmla="*/ 8184 h 933169"/>
                            <a:gd name="connsiteX0" fmla="*/ 166065 w 3227605"/>
                            <a:gd name="connsiteY0" fmla="*/ 0 h 941996"/>
                            <a:gd name="connsiteX1" fmla="*/ 3227605 w 3227605"/>
                            <a:gd name="connsiteY1" fmla="*/ 8827 h 941996"/>
                            <a:gd name="connsiteX2" fmla="*/ 3138273 w 3227605"/>
                            <a:gd name="connsiteY2" fmla="*/ 921870 h 941996"/>
                            <a:gd name="connsiteX3" fmla="*/ 0 w 3227605"/>
                            <a:gd name="connsiteY3" fmla="*/ 941996 h 941996"/>
                            <a:gd name="connsiteX4" fmla="*/ 166065 w 3227605"/>
                            <a:gd name="connsiteY4" fmla="*/ 0 h 941996"/>
                            <a:gd name="connsiteX0" fmla="*/ 166065 w 3227605"/>
                            <a:gd name="connsiteY0" fmla="*/ 0 h 941996"/>
                            <a:gd name="connsiteX1" fmla="*/ 3227605 w 3227605"/>
                            <a:gd name="connsiteY1" fmla="*/ 8827 h 941996"/>
                            <a:gd name="connsiteX2" fmla="*/ 3066540 w 3227605"/>
                            <a:gd name="connsiteY2" fmla="*/ 923125 h 941996"/>
                            <a:gd name="connsiteX3" fmla="*/ 0 w 3227605"/>
                            <a:gd name="connsiteY3" fmla="*/ 941996 h 941996"/>
                            <a:gd name="connsiteX4" fmla="*/ 166065 w 3227605"/>
                            <a:gd name="connsiteY4" fmla="*/ 0 h 9419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27605" h="941996">
                              <a:moveTo>
                                <a:pt x="166065" y="0"/>
                              </a:moveTo>
                              <a:lnTo>
                                <a:pt x="3227605" y="8827"/>
                              </a:lnTo>
                              <a:lnTo>
                                <a:pt x="3066540" y="923125"/>
                              </a:lnTo>
                              <a:lnTo>
                                <a:pt x="0" y="941996"/>
                              </a:lnTo>
                              <a:lnTo>
                                <a:pt x="166065" y="0"/>
                              </a:lnTo>
                              <a:close/>
                            </a:path>
                          </a:pathLst>
                        </a:custGeom>
                        <a:solidFill>
                          <a:srgbClr val="FFFF00"/>
                        </a:solidFill>
                        <a:ln>
                          <a:noFill/>
                        </a:ln>
                        <a:effectLst/>
                      </wps:spPr>
                      <wps:txbx>
                        <w:txbxContent>
                          <w:p w:rsidR="00A36D08" w:rsidRPr="00A36D08" w:rsidRDefault="00A36D08" w:rsidP="00A36D08">
                            <w:pPr>
                              <w:pStyle w:val="berschrift2"/>
                              <w:jc w:val="center"/>
                              <w:rPr>
                                <w:b/>
                                <w:sz w:val="36"/>
                              </w:rPr>
                            </w:pPr>
                            <w:r w:rsidRPr="00A36D08">
                              <w:rPr>
                                <w:b/>
                                <w:sz w:val="36"/>
                              </w:rPr>
                              <w:t>Petition zur Abschaffung Kostendämpfungspauschale</w:t>
                            </w:r>
                          </w:p>
                          <w:p w:rsidR="008D5FED" w:rsidRPr="00566937" w:rsidRDefault="008D5FED" w:rsidP="008D5FED">
                            <w:pPr>
                              <w:pStyle w:val="berschrift1"/>
                              <w:rPr>
                                <w:rFonts w:asciiTheme="minorHAnsi" w:hAnsiTheme="minorHAnsi" w:cstheme="minorHAnsi"/>
                                <w:i/>
                                <w:color w:val="2F5496" w:themeColor="accent5" w:themeShade="BF"/>
                                <w:sz w:val="5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DA726E" id="Textfeld 1" o:spid="_x0000_s1026" style="position:absolute;margin-left:-50.55pt;margin-top:76.4pt;width:254.1pt;height:74.05pt;rotation:-67552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coordsize="3227605,94199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" adj="-11796480,,5400" path="m166065,l3227605,8827,3066540,923125,,941996,166065,xe" fillcolor="yellow" stroked="f">
                <v:stroke joinstyle="miter"/>
                <v:formulas/>
                <v:path arrowok="t" o:connecttype="custom" o:connectlocs="166037,0;3227070,8812;3066032,921595;0,940435;166037,0" o:connectangles="0,0,0,0,0" textboxrect="0,0,3227605,941996"/>
                <o:lock v:ext="edit" aspectratio="t"/>
                <v:textbox>
                  <w:txbxContent>
                    <w:p w:rsidR="00A36D08" w:rsidRPr="00A36D08" w:rsidRDefault="00A36D08" w:rsidP="00A36D08">
                      <w:pPr>
                        <w:pStyle w:val="berschrift2"/>
                        <w:jc w:val="center"/>
                        <w:rPr>
                          <w:b/>
                          <w:sz w:val="36"/>
                        </w:rPr>
                      </w:pPr>
                      <w:r w:rsidRPr="00A36D08">
                        <w:rPr>
                          <w:b/>
                          <w:sz w:val="36"/>
                        </w:rPr>
                        <w:t>Petition zur Abschaffung Kostendämpfungspauschale</w:t>
                      </w:r>
                    </w:p>
                    <w:p w:rsidR="008D5FED" w:rsidRPr="00566937" w:rsidRDefault="008D5FED" w:rsidP="008D5FED">
                      <w:pPr>
                        <w:pStyle w:val="berschrift1"/>
                        <w:rPr>
                          <w:rFonts w:asciiTheme="minorHAnsi" w:hAnsiTheme="minorHAnsi" w:cstheme="minorHAnsi"/>
                          <w:i/>
                          <w:color w:val="2F5496" w:themeColor="accent5" w:themeShade="BF"/>
                          <w:sz w:val="52"/>
                        </w:rPr>
                      </w:pPr>
                    </w:p>
                  </w:txbxContent>
                </v:textbox>
                <w10:wrap type="through" anchory="page"/>
                <w10:anchorlock/>
              </v:shape>
            </w:pict>
          </mc:Fallback>
        </mc:AlternateContent>
      </w:r>
      <w:r w:rsidR="00234F69" w:rsidRPr="00A36D08">
        <w:rPr>
          <w:rFonts w:eastAsia="Times New Roman"/>
          <w:sz w:val="22"/>
          <w:szCs w:val="24"/>
          <w:lang w:eastAsia="de-DE"/>
        </w:rPr>
        <w:t>Sehr geehrte Kolleginnen und Kollegen,</w:t>
      </w:r>
    </w:p>
    <w:p w:rsidR="00234F69" w:rsidRPr="00A36D08" w:rsidRDefault="00234F69" w:rsidP="00234F69">
      <w:pPr>
        <w:pStyle w:val="StandardWeb"/>
        <w:rPr>
          <w:sz w:val="22"/>
        </w:rPr>
      </w:pPr>
      <w:r w:rsidRPr="00A36D08">
        <w:rPr>
          <w:sz w:val="22"/>
        </w:rPr>
        <w:t xml:space="preserve">die Bürgerbeauftragte des Landes Rheinland-Pfalz hat auf der behördlichen Internetseite eine Petition zur ersatzlosen </w:t>
      </w:r>
      <w:r w:rsidRPr="00A36D08">
        <w:rPr>
          <w:rStyle w:val="Fett"/>
          <w:sz w:val="22"/>
        </w:rPr>
        <w:t>Streichung der beihilfenrechtlichen Kostendämpfungspauschale</w:t>
      </w:r>
      <w:r w:rsidRPr="00A36D08">
        <w:rPr>
          <w:sz w:val="22"/>
        </w:rPr>
        <w:t xml:space="preserve"> aus der Beihilfenverordnung/dem Landesbeamtengesetz Rheinland-Pfalz veröffentlicht und zur online-Mitzeichnung freigegeben.</w:t>
      </w:r>
    </w:p>
    <w:p w:rsidR="00234F69" w:rsidRPr="00A36D08" w:rsidRDefault="00234F69" w:rsidP="00234F69">
      <w:pPr>
        <w:pStyle w:val="StandardWeb"/>
        <w:rPr>
          <w:sz w:val="22"/>
        </w:rPr>
      </w:pPr>
      <w:r w:rsidRPr="00A36D08">
        <w:rPr>
          <w:sz w:val="22"/>
        </w:rPr>
        <w:t xml:space="preserve">Auf die Internetseite zur unterstützenden </w:t>
      </w:r>
      <w:r w:rsidRPr="00A36D08">
        <w:rPr>
          <w:rStyle w:val="Fett"/>
          <w:sz w:val="22"/>
        </w:rPr>
        <w:t>online-Mitzeichnung</w:t>
      </w:r>
      <w:r w:rsidRPr="00A36D08">
        <w:rPr>
          <w:sz w:val="22"/>
        </w:rPr>
        <w:t xml:space="preserve"> gelangt man über folgenden </w:t>
      </w:r>
      <w:r w:rsidRPr="00A36D08">
        <w:rPr>
          <w:rStyle w:val="Fett"/>
          <w:sz w:val="22"/>
        </w:rPr>
        <w:t>Link</w:t>
      </w:r>
      <w:r w:rsidRPr="00A36D08">
        <w:rPr>
          <w:sz w:val="22"/>
        </w:rPr>
        <w:t>:</w:t>
      </w:r>
    </w:p>
    <w:p w:rsidR="00234F69" w:rsidRDefault="00234F69" w:rsidP="00234F69">
      <w:pPr>
        <w:pStyle w:val="StandardWeb"/>
      </w:pPr>
      <w:r>
        <w:rPr>
          <w:noProof/>
        </w:rPr>
        <mc:AlternateContent>
          <mc:Choice Requires="wps">
            <w:drawing>
              <wp:anchor distT="0" distB="0" distL="114300" distR="114300" simplePos="0" relativeHeight="251661312" behindDoc="0" locked="0" layoutInCell="1" allowOverlap="1">
                <wp:simplePos x="0" y="0"/>
                <wp:positionH relativeFrom="column">
                  <wp:posOffset>4720590</wp:posOffset>
                </wp:positionH>
                <wp:positionV relativeFrom="paragraph">
                  <wp:posOffset>22225</wp:posOffset>
                </wp:positionV>
                <wp:extent cx="843280" cy="787400"/>
                <wp:effectExtent l="0" t="0" r="0" b="0"/>
                <wp:wrapNone/>
                <wp:docPr id="3" name="Textfeld 3"/>
                <wp:cNvGraphicFramePr/>
                <a:graphic xmlns:a="http://schemas.openxmlformats.org/drawingml/2006/main">
                  <a:graphicData uri="http://schemas.microsoft.com/office/word/2010/wordprocessingShape">
                    <wps:wsp>
                      <wps:cNvSpPr txBox="1"/>
                      <wps:spPr>
                        <a:xfrm>
                          <a:off x="0" y="0"/>
                          <a:ext cx="843280" cy="787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F69" w:rsidRDefault="00234F69">
                            <w:r>
                              <w:rPr>
                                <w:noProof/>
                                <w:lang w:eastAsia="de-DE"/>
                              </w:rPr>
                              <w:drawing>
                                <wp:inline distT="0" distB="0" distL="0" distR="0">
                                  <wp:extent cx="669290" cy="66929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bb Kostendämpfung.png"/>
                                          <pic:cNvPicPr/>
                                        </pic:nvPicPr>
                                        <pic:blipFill>
                                          <a:blip r:embed="rId7">
                                            <a:extLst>
                                              <a:ext uri="{28A0092B-C50C-407E-A947-70E740481C1C}">
                                                <a14:useLocalDpi xmlns:a14="http://schemas.microsoft.com/office/drawing/2010/main" val="0"/>
                                              </a:ext>
                                            </a:extLst>
                                          </a:blip>
                                          <a:stretch>
                                            <a:fillRect/>
                                          </a:stretch>
                                        </pic:blipFill>
                                        <pic:spPr>
                                          <a:xfrm>
                                            <a:off x="0" y="0"/>
                                            <a:ext cx="669290" cy="6692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7" type="#_x0000_t202" style="position:absolute;margin-left:371.7pt;margin-top:1.75pt;width:66.4pt;height: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" fillcolor="white [3201]" stroked="f" strokeweight=".5pt">
                <v:textbox>
                  <w:txbxContent>
                    <w:p w:rsidR="00234F69" w:rsidRDefault="00234F69">
                      <w:r>
                        <w:rPr>
                          <w:noProof/>
                          <w:lang w:eastAsia="de-DE"/>
                        </w:rPr>
                        <w:drawing>
                          <wp:inline distT="0" distB="0" distL="0" distR="0">
                            <wp:extent cx="669290" cy="66929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bb Kostendämpfung.png"/>
                                    <pic:cNvPicPr/>
                                  </pic:nvPicPr>
                                  <pic:blipFill>
                                    <a:blip r:embed="rId7">
                                      <a:extLst>
                                        <a:ext uri="{28A0092B-C50C-407E-A947-70E740481C1C}">
                                          <a14:useLocalDpi xmlns:a14="http://schemas.microsoft.com/office/drawing/2010/main" val="0"/>
                                        </a:ext>
                                      </a:extLst>
                                    </a:blip>
                                    <a:stretch>
                                      <a:fillRect/>
                                    </a:stretch>
                                  </pic:blipFill>
                                  <pic:spPr>
                                    <a:xfrm>
                                      <a:off x="0" y="0"/>
                                      <a:ext cx="669290" cy="66929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6985</wp:posOffset>
                </wp:positionV>
                <wp:extent cx="5603240" cy="787400"/>
                <wp:effectExtent l="0" t="0" r="0" b="0"/>
                <wp:wrapNone/>
                <wp:docPr id="2" name="Textfeld 2"/>
                <wp:cNvGraphicFramePr/>
                <a:graphic xmlns:a="http://schemas.openxmlformats.org/drawingml/2006/main">
                  <a:graphicData uri="http://schemas.microsoft.com/office/word/2010/wordprocessingShape">
                    <wps:wsp>
                      <wps:cNvSpPr txBox="1"/>
                      <wps:spPr>
                        <a:xfrm>
                          <a:off x="0" y="0"/>
                          <a:ext cx="5603240" cy="787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34F69" w:rsidRDefault="00234F69" w:rsidP="00234F69">
                            <w:pPr>
                              <w:pStyle w:val="StandardWeb"/>
                            </w:pPr>
                            <w:hyperlink r:id="rId8" w:tgtFrame="_blank" w:history="1">
                              <w:r>
                                <w:rPr>
                                  <w:rStyle w:val="Hyperlink"/>
                                </w:rPr>
                                <w:t>www.diebuergerbeauftragte.rlp.de/petition/ersatzlose-abschaffung-der-kostendaempfungspauschale-k</w:t>
                              </w:r>
                              <w:r>
                                <w:rPr>
                                  <w:rStyle w:val="Hyperlink"/>
                                </w:rPr>
                                <w:t>d</w:t>
                              </w:r>
                              <w:r>
                                <w:rPr>
                                  <w:rStyle w:val="Hyperlink"/>
                                </w:rPr>
                                <w:t>p-</w:t>
                              </w:r>
                              <w:r>
                                <w:rPr>
                                  <w:rStyle w:val="Hyperlink"/>
                                </w:rPr>
                                <w:t>u</w:t>
                              </w:r>
                              <w:r>
                                <w:rPr>
                                  <w:rStyle w:val="Hyperlink"/>
                                </w:rPr>
                                <w:t>nd-entspreche</w:t>
                              </w:r>
                              <w:r>
                                <w:rPr>
                                  <w:rStyle w:val="Hyperlink"/>
                                </w:rPr>
                                <w:t>n</w:t>
                              </w:r>
                              <w:r>
                                <w:rPr>
                                  <w:rStyle w:val="Hyperlink"/>
                                </w:rPr>
                                <w:t>de-aenderung-der-beihilfeverordnung-und-des-landesbeamtengesetz/</w:t>
                              </w:r>
                            </w:hyperlink>
                          </w:p>
                          <w:p w:rsidR="00234F69" w:rsidRDefault="00234F6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8" type="#_x0000_t202" style="position:absolute;margin-left:0;margin-top:.55pt;width:441.2pt;height:6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" fillcolor="white [3201]" stroked="f" strokeweight=".5pt">
                <v:textbox>
                  <w:txbxContent>
                    <w:p w:rsidR="00234F69" w:rsidRDefault="00234F69" w:rsidP="00234F69">
                      <w:pPr>
                        <w:pStyle w:val="StandardWeb"/>
                      </w:pPr>
                      <w:hyperlink r:id="rId9" w:tgtFrame="_blank" w:history="1">
                        <w:r>
                          <w:rPr>
                            <w:rStyle w:val="Hyperlink"/>
                          </w:rPr>
                          <w:t>www.diebuergerbeauftragte.rlp.de/petition/ersatzlose-abschaffung-der-kostendaempfungspauschale-k</w:t>
                        </w:r>
                        <w:r>
                          <w:rPr>
                            <w:rStyle w:val="Hyperlink"/>
                          </w:rPr>
                          <w:t>d</w:t>
                        </w:r>
                        <w:r>
                          <w:rPr>
                            <w:rStyle w:val="Hyperlink"/>
                          </w:rPr>
                          <w:t>p-</w:t>
                        </w:r>
                        <w:r>
                          <w:rPr>
                            <w:rStyle w:val="Hyperlink"/>
                          </w:rPr>
                          <w:t>u</w:t>
                        </w:r>
                        <w:r>
                          <w:rPr>
                            <w:rStyle w:val="Hyperlink"/>
                          </w:rPr>
                          <w:t>nd-entspreche</w:t>
                        </w:r>
                        <w:r>
                          <w:rPr>
                            <w:rStyle w:val="Hyperlink"/>
                          </w:rPr>
                          <w:t>n</w:t>
                        </w:r>
                        <w:r>
                          <w:rPr>
                            <w:rStyle w:val="Hyperlink"/>
                          </w:rPr>
                          <w:t>de-aenderung-der-beihilfeverordnung-und-des-landesbeamtengesetz/</w:t>
                        </w:r>
                      </w:hyperlink>
                    </w:p>
                    <w:p w:rsidR="00234F69" w:rsidRDefault="00234F69"/>
                  </w:txbxContent>
                </v:textbox>
                <w10:wrap anchorx="margin"/>
              </v:shape>
            </w:pict>
          </mc:Fallback>
        </mc:AlternateContent>
      </w:r>
      <w:r>
        <w:br/>
      </w:r>
      <w:r>
        <w:br/>
      </w:r>
      <w:r>
        <w:br/>
      </w:r>
    </w:p>
    <w:p w:rsidR="00234F69" w:rsidRPr="00A36D08" w:rsidRDefault="00234F69" w:rsidP="00234F69">
      <w:pPr>
        <w:pStyle w:val="StandardWeb"/>
        <w:rPr>
          <w:sz w:val="22"/>
        </w:rPr>
      </w:pPr>
      <w:r w:rsidRPr="00A36D08">
        <w:rPr>
          <w:rStyle w:val="Fett"/>
          <w:sz w:val="22"/>
        </w:rPr>
        <w:t>Die Mitzeichnung</w:t>
      </w:r>
      <w:r w:rsidRPr="00A36D08">
        <w:rPr>
          <w:rStyle w:val="Fett"/>
          <w:sz w:val="22"/>
        </w:rPr>
        <w:t>sfrist endet am Dienstag, dem 08</w:t>
      </w:r>
      <w:r w:rsidRPr="00A36D08">
        <w:rPr>
          <w:rStyle w:val="Fett"/>
          <w:sz w:val="22"/>
        </w:rPr>
        <w:t>. März 2023.</w:t>
      </w:r>
    </w:p>
    <w:p w:rsidR="00234F69" w:rsidRPr="00A36D08" w:rsidRDefault="00234F69" w:rsidP="00234F69">
      <w:pPr>
        <w:pStyle w:val="StandardWeb"/>
        <w:rPr>
          <w:sz w:val="22"/>
        </w:rPr>
      </w:pPr>
      <w:r w:rsidRPr="00A36D08">
        <w:rPr>
          <w:sz w:val="22"/>
        </w:rPr>
        <w:t xml:space="preserve">Zur Mitzeichnung muss man seine persönlichen Daten angeben; diese werden nicht im Netz veröffentlicht. Mitzeichnende </w:t>
      </w:r>
      <w:proofErr w:type="gramStart"/>
      <w:r w:rsidRPr="00A36D08">
        <w:rPr>
          <w:sz w:val="22"/>
        </w:rPr>
        <w:t>werden</w:t>
      </w:r>
      <w:proofErr w:type="gramEnd"/>
      <w:r w:rsidRPr="00A36D08">
        <w:rPr>
          <w:sz w:val="22"/>
        </w:rPr>
        <w:t xml:space="preserve"> nur zahlenmäßig erfasst.</w:t>
      </w:r>
    </w:p>
    <w:p w:rsidR="00234F69" w:rsidRPr="00A36D08" w:rsidRDefault="00234F69" w:rsidP="00234F69">
      <w:pPr>
        <w:pStyle w:val="StandardWeb"/>
        <w:rPr>
          <w:b/>
          <w:sz w:val="22"/>
        </w:rPr>
      </w:pPr>
      <w:r w:rsidRPr="00A36D08">
        <w:rPr>
          <w:b/>
          <w:sz w:val="22"/>
        </w:rPr>
        <w:t>Wir werben ausdrücklich für eine Unterstützung der Petition durch Mitzeichnung.</w:t>
      </w:r>
    </w:p>
    <w:p w:rsidR="00234F69" w:rsidRPr="00A36D08" w:rsidRDefault="00234F69" w:rsidP="00234F69">
      <w:pPr>
        <w:pStyle w:val="StandardWeb"/>
        <w:rPr>
          <w:sz w:val="22"/>
        </w:rPr>
      </w:pPr>
      <w:r w:rsidRPr="00A36D08">
        <w:rPr>
          <w:sz w:val="22"/>
        </w:rPr>
        <w:t xml:space="preserve">Urheberin der Petition gegen die beihilfenrechtliche Kostendämpfungspauschale ist die Petentin </w:t>
      </w:r>
      <w:r w:rsidRPr="00A36D08">
        <w:rPr>
          <w:rStyle w:val="Hervorhebung"/>
          <w:sz w:val="22"/>
        </w:rPr>
        <w:t xml:space="preserve">Monika </w:t>
      </w:r>
      <w:proofErr w:type="spellStart"/>
      <w:r w:rsidRPr="00A36D08">
        <w:rPr>
          <w:rStyle w:val="Hervorhebung"/>
          <w:sz w:val="22"/>
        </w:rPr>
        <w:t>Petroschka</w:t>
      </w:r>
      <w:proofErr w:type="spellEnd"/>
      <w:r w:rsidRPr="00A36D08">
        <w:rPr>
          <w:sz w:val="22"/>
        </w:rPr>
        <w:t xml:space="preserve">, Vorsitzende des </w:t>
      </w:r>
      <w:proofErr w:type="spellStart"/>
      <w:r w:rsidRPr="00A36D08">
        <w:rPr>
          <w:sz w:val="22"/>
        </w:rPr>
        <w:t>dbb</w:t>
      </w:r>
      <w:proofErr w:type="spellEnd"/>
      <w:r w:rsidRPr="00A36D08">
        <w:rPr>
          <w:sz w:val="22"/>
        </w:rPr>
        <w:t xml:space="preserve"> Kreisverbandes Westerwald.</w:t>
      </w:r>
    </w:p>
    <w:p w:rsidR="00234F69" w:rsidRPr="00A36D08" w:rsidRDefault="00234F69" w:rsidP="00234F69">
      <w:pPr>
        <w:pStyle w:val="StandardWeb"/>
        <w:rPr>
          <w:sz w:val="22"/>
        </w:rPr>
      </w:pPr>
      <w:r w:rsidRPr="00A36D08">
        <w:rPr>
          <w:b/>
          <w:sz w:val="22"/>
        </w:rPr>
        <w:t>Verfahren:</w:t>
      </w:r>
      <w:r w:rsidRPr="00A36D08">
        <w:rPr>
          <w:sz w:val="22"/>
        </w:rPr>
        <w:t xml:space="preserve"> </w:t>
      </w:r>
      <w:r w:rsidR="00A36D08" w:rsidRPr="00A36D08">
        <w:rPr>
          <w:sz w:val="22"/>
        </w:rPr>
        <w:br/>
      </w:r>
      <w:r w:rsidRPr="00A36D08">
        <w:rPr>
          <w:sz w:val="22"/>
        </w:rPr>
        <w:t>Nach Abschluss der Mitzeichnungsfrist wird die öffentliche Petition für weitere Mitzeichnungen sowie für die Abgabe von Diskussionsbeiträgen geschlossen. Danach erfolgt die Behandlung entsprechend dem Verfahren für nicht öffentliche Einzeleingaben und Legislativeingaben.</w:t>
      </w:r>
    </w:p>
    <w:p w:rsidR="00234F69" w:rsidRPr="00A36D08" w:rsidRDefault="00234F69" w:rsidP="00234F69">
      <w:pPr>
        <w:pStyle w:val="StandardWeb"/>
        <w:rPr>
          <w:sz w:val="22"/>
        </w:rPr>
      </w:pPr>
      <w:r w:rsidRPr="00A36D08">
        <w:rPr>
          <w:sz w:val="22"/>
        </w:rPr>
        <w:t>Im Laufe des parlamentarischen Prüfverfahrens entscheidet der Petitionsausschuss mit einer Mehrheit von zwei Dritteln seiner Mitglieder, ob eine öffentliche Beratung durchgeführt werden soll.</w:t>
      </w:r>
    </w:p>
    <w:p w:rsidR="00234F69" w:rsidRPr="00A36D08" w:rsidRDefault="00234F69" w:rsidP="00234F69">
      <w:pPr>
        <w:pStyle w:val="StandardWeb"/>
        <w:rPr>
          <w:sz w:val="22"/>
        </w:rPr>
      </w:pPr>
      <w:r w:rsidRPr="00A36D08">
        <w:rPr>
          <w:sz w:val="22"/>
        </w:rPr>
        <w:t>Die Öffentlichkeit wird im Internet über das Ergebnis des Petitionsverfahrens unterrichtet. Die Hauptpetentin bzw. der Hauptpetent erhält einen Bescheid.</w:t>
      </w:r>
    </w:p>
    <w:p w:rsidR="00234F69" w:rsidRPr="00A36D08" w:rsidRDefault="00234F69" w:rsidP="00234F69">
      <w:pPr>
        <w:pStyle w:val="StandardWeb"/>
        <w:rPr>
          <w:sz w:val="22"/>
        </w:rPr>
      </w:pPr>
      <w:r w:rsidRPr="00A36D08">
        <w:rPr>
          <w:sz w:val="22"/>
        </w:rPr>
        <w:t>Übrigens lohnt sich ein Blick auf die Internetseite der Bürgerbeauftragten und die dort eingestellten öffentlichen Petitionen in der Mitzeichnung immer, wenn man mitzeichnungswillig ist. Es finden sich öfter weitere Eingaben zum Beihilfen- bzw. zum Beamtenrecht.</w:t>
      </w:r>
    </w:p>
    <w:p w:rsidR="00FF177A" w:rsidRPr="00FD5C16" w:rsidRDefault="00FD5C16" w:rsidP="00FD5C16">
      <w:pPr>
        <w:pStyle w:val="StandardWeb"/>
        <w:rPr>
          <w:sz w:val="22"/>
        </w:rPr>
      </w:pPr>
      <w:r>
        <w:rPr>
          <w:noProof/>
          <w:sz w:val="22"/>
        </w:rPr>
        <mc:AlternateContent>
          <mc:Choice Requires="wps">
            <w:drawing>
              <wp:anchor distT="0" distB="0" distL="114300" distR="114300" simplePos="0" relativeHeight="251662336" behindDoc="0" locked="0" layoutInCell="1" allowOverlap="1">
                <wp:simplePos x="0" y="0"/>
                <wp:positionH relativeFrom="column">
                  <wp:posOffset>1619250</wp:posOffset>
                </wp:positionH>
                <wp:positionV relativeFrom="paragraph">
                  <wp:posOffset>95250</wp:posOffset>
                </wp:positionV>
                <wp:extent cx="2240280" cy="1112520"/>
                <wp:effectExtent l="0" t="0" r="7620" b="0"/>
                <wp:wrapNone/>
                <wp:docPr id="6" name="Textfeld 6"/>
                <wp:cNvGraphicFramePr/>
                <a:graphic xmlns:a="http://schemas.openxmlformats.org/drawingml/2006/main">
                  <a:graphicData uri="http://schemas.microsoft.com/office/word/2010/wordprocessingShape">
                    <wps:wsp>
                      <wps:cNvSpPr txBox="1"/>
                      <wps:spPr>
                        <a:xfrm>
                          <a:off x="0" y="0"/>
                          <a:ext cx="2240280" cy="11125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D5C16" w:rsidRDefault="00FD5C16">
                            <w:r>
                              <w:rPr>
                                <w:noProof/>
                                <w:lang w:eastAsia="de-DE"/>
                              </w:rPr>
                              <w:drawing>
                                <wp:inline distT="0" distB="0" distL="0" distR="0">
                                  <wp:extent cx="2134870" cy="101473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b Logo.JPG"/>
                                          <pic:cNvPicPr/>
                                        </pic:nvPicPr>
                                        <pic:blipFill>
                                          <a:blip r:embed="rId10">
                                            <a:extLst>
                                              <a:ext uri="{28A0092B-C50C-407E-A947-70E740481C1C}">
                                                <a14:useLocalDpi xmlns:a14="http://schemas.microsoft.com/office/drawing/2010/main" val="0"/>
                                              </a:ext>
                                            </a:extLst>
                                          </a:blip>
                                          <a:stretch>
                                            <a:fillRect/>
                                          </a:stretch>
                                        </pic:blipFill>
                                        <pic:spPr>
                                          <a:xfrm>
                                            <a:off x="0" y="0"/>
                                            <a:ext cx="2134870" cy="101473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feld 6" o:spid="_x0000_s1029" type="#_x0000_t202" style="position:absolute;margin-left:127.5pt;margin-top:7.5pt;width:176.4pt;height:87.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" fillcolor="white [3201]" stroked="f" strokeweight=".5pt">
                <v:textbox>
                  <w:txbxContent>
                    <w:p w:rsidR="00FD5C16" w:rsidRDefault="00FD5C16">
                      <w:r>
                        <w:rPr>
                          <w:noProof/>
                          <w:lang w:eastAsia="de-DE"/>
                        </w:rPr>
                        <w:drawing>
                          <wp:inline distT="0" distB="0" distL="0" distR="0">
                            <wp:extent cx="2134870" cy="101473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bb Logo.JPG"/>
                                    <pic:cNvPicPr/>
                                  </pic:nvPicPr>
                                  <pic:blipFill>
                                    <a:blip r:embed="rId10">
                                      <a:extLst>
                                        <a:ext uri="{28A0092B-C50C-407E-A947-70E740481C1C}">
                                          <a14:useLocalDpi xmlns:a14="http://schemas.microsoft.com/office/drawing/2010/main" val="0"/>
                                        </a:ext>
                                      </a:extLst>
                                    </a:blip>
                                    <a:stretch>
                                      <a:fillRect/>
                                    </a:stretch>
                                  </pic:blipFill>
                                  <pic:spPr>
                                    <a:xfrm>
                                      <a:off x="0" y="0"/>
                                      <a:ext cx="2134870" cy="1014730"/>
                                    </a:xfrm>
                                    <a:prstGeom prst="rect">
                                      <a:avLst/>
                                    </a:prstGeom>
                                  </pic:spPr>
                                </pic:pic>
                              </a:graphicData>
                            </a:graphic>
                          </wp:inline>
                        </w:drawing>
                      </w:r>
                    </w:p>
                  </w:txbxContent>
                </v:textbox>
              </v:shape>
            </w:pict>
          </mc:Fallback>
        </mc:AlternateContent>
      </w:r>
      <w:r>
        <w:rPr>
          <w:sz w:val="22"/>
        </w:rPr>
        <w:br/>
      </w:r>
      <w:r w:rsidR="00234F69" w:rsidRPr="00A36D08">
        <w:rPr>
          <w:sz w:val="22"/>
        </w:rPr>
        <w:t>Mit freundlichen Grüßen</w:t>
      </w:r>
      <w:r>
        <w:rPr>
          <w:sz w:val="22"/>
        </w:rPr>
        <w:br/>
      </w:r>
      <w:r>
        <w:rPr>
          <w:sz w:val="22"/>
        </w:rPr>
        <w:br/>
      </w:r>
      <w:bookmarkStart w:id="0" w:name="_GoBack"/>
      <w:bookmarkEnd w:id="0"/>
      <w:r>
        <w:rPr>
          <w:sz w:val="22"/>
        </w:rPr>
        <w:br/>
      </w:r>
      <w:r w:rsidR="00234F69" w:rsidRPr="00A36D08">
        <w:rPr>
          <w:sz w:val="22"/>
        </w:rPr>
        <w:t xml:space="preserve">Malte </w:t>
      </w:r>
      <w:proofErr w:type="spellStart"/>
      <w:r w:rsidR="00234F69" w:rsidRPr="00A36D08">
        <w:rPr>
          <w:sz w:val="22"/>
        </w:rPr>
        <w:t>Hestermann</w:t>
      </w:r>
      <w:proofErr w:type="spellEnd"/>
      <w:r>
        <w:rPr>
          <w:sz w:val="22"/>
        </w:rPr>
        <w:br/>
      </w:r>
      <w:r w:rsidR="00234F69" w:rsidRPr="00A36D08">
        <w:rPr>
          <w:sz w:val="22"/>
        </w:rPr>
        <w:t>Landesgeschäftsführer</w:t>
      </w:r>
      <w:r w:rsidR="00A36D08">
        <w:rPr>
          <w:sz w:val="22"/>
        </w:rPr>
        <w:br/>
      </w:r>
      <w:proofErr w:type="spellStart"/>
      <w:r>
        <w:t>dbb</w:t>
      </w:r>
      <w:proofErr w:type="spellEnd"/>
      <w:r>
        <w:t xml:space="preserve"> </w:t>
      </w:r>
      <w:proofErr w:type="spellStart"/>
      <w:r>
        <w:t>rheinland-pfalz</w:t>
      </w:r>
      <w:proofErr w:type="spellEnd"/>
    </w:p>
    <w:sectPr w:rsidR="00FF177A" w:rsidRPr="00FD5C16" w:rsidSect="00D4680A">
      <w:headerReference w:type="even" r:id="rId11"/>
      <w:headerReference w:type="default" r:id="rId12"/>
      <w:footerReference w:type="even" r:id="rId13"/>
      <w:footerReference w:type="default" r:id="rId14"/>
      <w:headerReference w:type="first" r:id="rId15"/>
      <w:footerReference w:type="first" r:id="rId16"/>
      <w:pgSz w:w="11906" w:h="16838" w:code="9"/>
      <w:pgMar w:top="3572" w:right="1134" w:bottom="624" w:left="822"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F6E" w:rsidRDefault="00E12F6E" w:rsidP="008D5FED">
      <w:r>
        <w:separator/>
      </w:r>
    </w:p>
  </w:endnote>
  <w:endnote w:type="continuationSeparator" w:id="0">
    <w:p w:rsidR="00E12F6E" w:rsidRDefault="00E12F6E" w:rsidP="008D5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ternateGothic2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FED" w:rsidRDefault="008D5F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FED" w:rsidRDefault="008D5F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FED" w:rsidRDefault="008D5F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F6E" w:rsidRDefault="00E12F6E" w:rsidP="008D5FED">
      <w:r>
        <w:separator/>
      </w:r>
    </w:p>
  </w:footnote>
  <w:footnote w:type="continuationSeparator" w:id="0">
    <w:p w:rsidR="00E12F6E" w:rsidRDefault="00E12F6E" w:rsidP="008D5F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FED" w:rsidRDefault="008D5F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FED" w:rsidRDefault="008D5FED">
    <w:pPr>
      <w:pStyle w:val="Kopfzeile"/>
    </w:pPr>
    <w:r>
      <w:rPr>
        <w:noProof/>
        <w:lang w:eastAsia="de-DE"/>
      </w:rPr>
      <mc:AlternateContent>
        <mc:Choice Requires="wps">
          <w:drawing>
            <wp:anchor distT="45720" distB="45720" distL="114300" distR="114300" simplePos="0" relativeHeight="251661312" behindDoc="0" locked="1" layoutInCell="1" allowOverlap="1" wp14:anchorId="793634BC" wp14:editId="2F92039D">
              <wp:simplePos x="0" y="0"/>
              <wp:positionH relativeFrom="column">
                <wp:posOffset>5416550</wp:posOffset>
              </wp:positionH>
              <wp:positionV relativeFrom="page">
                <wp:posOffset>1612900</wp:posOffset>
              </wp:positionV>
              <wp:extent cx="976630" cy="163195"/>
              <wp:effectExtent l="0" t="0" r="0" b="8255"/>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6630" cy="163195"/>
                      </a:xfrm>
                      <a:prstGeom prst="rect">
                        <a:avLst/>
                      </a:prstGeom>
                      <a:solidFill>
                        <a:srgbClr val="FFFFFF"/>
                      </a:solidFill>
                      <a:ln w="9525">
                        <a:noFill/>
                        <a:miter lim="800000"/>
                        <a:headEnd/>
                        <a:tailEnd/>
                      </a:ln>
                    </wps:spPr>
                    <wps:txbx>
                      <w:txbxContent>
                        <w:p w:rsidR="008D5FED" w:rsidRPr="00BC0A2E" w:rsidRDefault="008D5FED" w:rsidP="008D5FED">
                          <w:pPr>
                            <w:jc w:val="right"/>
                            <w:rPr>
                              <w:rFonts w:asciiTheme="minorHAnsi" w:hAnsiTheme="minorHAnsi" w:cstheme="minorHAnsi"/>
                            </w:rPr>
                          </w:pPr>
                          <w:r w:rsidRPr="00BC0A2E">
                            <w:rPr>
                              <w:rFonts w:asciiTheme="minorHAnsi" w:hAnsiTheme="minorHAnsi" w:cstheme="minorHAnsi"/>
                            </w:rPr>
                            <w:fldChar w:fldCharType="begin"/>
                          </w:r>
                          <w:r w:rsidRPr="00BC0A2E">
                            <w:rPr>
                              <w:rFonts w:asciiTheme="minorHAnsi" w:hAnsiTheme="minorHAnsi" w:cstheme="minorHAnsi"/>
                            </w:rPr>
                            <w:instrText xml:space="preserve"> TIME \@ "dd. MMM. yyyy" </w:instrText>
                          </w:r>
                          <w:r w:rsidRPr="00BC0A2E">
                            <w:rPr>
                              <w:rFonts w:asciiTheme="minorHAnsi" w:hAnsiTheme="minorHAnsi" w:cstheme="minorHAnsi"/>
                            </w:rPr>
                            <w:fldChar w:fldCharType="separate"/>
                          </w:r>
                          <w:r w:rsidR="00234F69">
                            <w:rPr>
                              <w:rFonts w:asciiTheme="minorHAnsi" w:hAnsiTheme="minorHAnsi" w:cstheme="minorHAnsi"/>
                              <w:noProof/>
                            </w:rPr>
                            <w:t>28. Jan. 2023</w:t>
                          </w:r>
                          <w:r w:rsidRPr="00BC0A2E">
                            <w:rPr>
                              <w:rFonts w:asciiTheme="minorHAnsi" w:hAnsiTheme="minorHAnsi" w:cstheme="minorHAnsi"/>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3634BC" id="_x0000_t202" coordsize="21600,21600" o:spt="202" path="m,l,21600r21600,l21600,xe">
              <v:stroke joinstyle="miter"/>
              <v:path gradientshapeok="t" o:connecttype="rect"/>
            </v:shapetype>
            <v:shape id="_x0000_s1030" type="#_x0000_t202" style="position:absolute;margin-left:426.5pt;margin-top:127pt;width:76.9pt;height:1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" stroked="f">
              <v:textbox inset="0,0,0,0">
                <w:txbxContent>
                  <w:p w:rsidR="008D5FED" w:rsidRPr="00BC0A2E" w:rsidRDefault="008D5FED" w:rsidP="008D5FED">
                    <w:pPr>
                      <w:jc w:val="right"/>
                      <w:rPr>
                        <w:rFonts w:asciiTheme="minorHAnsi" w:hAnsiTheme="minorHAnsi" w:cstheme="minorHAnsi"/>
                      </w:rPr>
                    </w:pPr>
                    <w:r w:rsidRPr="00BC0A2E">
                      <w:rPr>
                        <w:rFonts w:asciiTheme="minorHAnsi" w:hAnsiTheme="minorHAnsi" w:cstheme="minorHAnsi"/>
                      </w:rPr>
                      <w:fldChar w:fldCharType="begin"/>
                    </w:r>
                    <w:r w:rsidRPr="00BC0A2E">
                      <w:rPr>
                        <w:rFonts w:asciiTheme="minorHAnsi" w:hAnsiTheme="minorHAnsi" w:cstheme="minorHAnsi"/>
                      </w:rPr>
                      <w:instrText xml:space="preserve"> TIME \@ "dd. MMM. yyyy" </w:instrText>
                    </w:r>
                    <w:r w:rsidRPr="00BC0A2E">
                      <w:rPr>
                        <w:rFonts w:asciiTheme="minorHAnsi" w:hAnsiTheme="minorHAnsi" w:cstheme="minorHAnsi"/>
                      </w:rPr>
                      <w:fldChar w:fldCharType="separate"/>
                    </w:r>
                    <w:r w:rsidR="00234F69">
                      <w:rPr>
                        <w:rFonts w:asciiTheme="minorHAnsi" w:hAnsiTheme="minorHAnsi" w:cstheme="minorHAnsi"/>
                        <w:noProof/>
                      </w:rPr>
                      <w:t>28. Jan. 2023</w:t>
                    </w:r>
                    <w:r w:rsidRPr="00BC0A2E">
                      <w:rPr>
                        <w:rFonts w:asciiTheme="minorHAnsi" w:hAnsiTheme="minorHAnsi" w:cstheme="minorHAnsi"/>
                      </w:rPr>
                      <w:fldChar w:fldCharType="end"/>
                    </w:r>
                  </w:p>
                </w:txbxContent>
              </v:textbox>
              <w10:wrap type="square" anchory="page"/>
              <w10:anchorlock/>
            </v:shape>
          </w:pict>
        </mc:Fallback>
      </mc:AlternateContent>
    </w:r>
    <w:r w:rsidRPr="009A63B1">
      <w:rPr>
        <w:rFonts w:asciiTheme="minorHAnsi" w:hAnsiTheme="minorHAnsi" w:cstheme="minorHAnsi"/>
        <w:noProof/>
        <w:lang w:eastAsia="de-DE"/>
      </w:rPr>
      <w:drawing>
        <wp:anchor distT="0" distB="0" distL="114300" distR="114300" simplePos="0" relativeHeight="251659264" behindDoc="1" locked="0" layoutInCell="1" allowOverlap="1" wp14:anchorId="0FA1667E" wp14:editId="3DE5BC0D">
          <wp:simplePos x="0" y="0"/>
          <wp:positionH relativeFrom="page">
            <wp:posOffset>-4593</wp:posOffset>
          </wp:positionH>
          <wp:positionV relativeFrom="page">
            <wp:posOffset>-4918</wp:posOffset>
          </wp:positionV>
          <wp:extent cx="7556500" cy="10686916"/>
          <wp:effectExtent l="0" t="0" r="6350" b="63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Hintergrund_3_V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1068691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5FED" w:rsidRDefault="008D5FE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hideSpelling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ED"/>
    <w:rsid w:val="00126205"/>
    <w:rsid w:val="001B3616"/>
    <w:rsid w:val="002279EA"/>
    <w:rsid w:val="00234F69"/>
    <w:rsid w:val="002A4500"/>
    <w:rsid w:val="005861BB"/>
    <w:rsid w:val="006344E6"/>
    <w:rsid w:val="00843207"/>
    <w:rsid w:val="008D2971"/>
    <w:rsid w:val="008D5FED"/>
    <w:rsid w:val="0098088F"/>
    <w:rsid w:val="00A20204"/>
    <w:rsid w:val="00A36D08"/>
    <w:rsid w:val="00A8286F"/>
    <w:rsid w:val="00B76168"/>
    <w:rsid w:val="00BD3CB8"/>
    <w:rsid w:val="00D4680A"/>
    <w:rsid w:val="00DE08B2"/>
    <w:rsid w:val="00DF2EA4"/>
    <w:rsid w:val="00E12F6E"/>
    <w:rsid w:val="00E1762C"/>
    <w:rsid w:val="00FD5C16"/>
    <w:rsid w:val="00FF17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6F01E8-5094-4E4E-A030-C257BC6F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08B2"/>
  </w:style>
  <w:style w:type="paragraph" w:styleId="berschrift1">
    <w:name w:val="heading 1"/>
    <w:basedOn w:val="Standard"/>
    <w:next w:val="Standard"/>
    <w:link w:val="berschrift1Zchn"/>
    <w:uiPriority w:val="9"/>
    <w:qFormat/>
    <w:rsid w:val="008D5FED"/>
    <w:pPr>
      <w:keepNext/>
      <w:jc w:val="center"/>
      <w:outlineLvl w:val="0"/>
    </w:pPr>
    <w:rPr>
      <w:rFonts w:ascii="Arial" w:hAnsi="Arial" w:cs="Arial"/>
      <w:b/>
      <w:noProof/>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paragraph" w:styleId="berschrift2">
    <w:name w:val="heading 2"/>
    <w:basedOn w:val="Standard"/>
    <w:next w:val="Standard"/>
    <w:link w:val="berschrift2Zchn"/>
    <w:uiPriority w:val="9"/>
    <w:semiHidden/>
    <w:unhideWhenUsed/>
    <w:qFormat/>
    <w:rsid w:val="00234F6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autoRedefine/>
    <w:qFormat/>
    <w:rsid w:val="002A4500"/>
    <w:pPr>
      <w:keepNext/>
      <w:framePr w:wrap="notBeside" w:vAnchor="page" w:hAnchor="text" w:y="1" w:anchorLock="1"/>
      <w:widowControl w:val="0"/>
      <w:contextualSpacing/>
    </w:pPr>
    <w:rPr>
      <w:rFonts w:ascii="AlternateGothic2 BT" w:hAnsi="AlternateGothic2 BT"/>
    </w:rPr>
  </w:style>
  <w:style w:type="paragraph" w:styleId="Kopfzeile">
    <w:name w:val="header"/>
    <w:basedOn w:val="Standard"/>
    <w:link w:val="KopfzeileZchn"/>
    <w:uiPriority w:val="99"/>
    <w:unhideWhenUsed/>
    <w:rsid w:val="008D5FED"/>
    <w:pPr>
      <w:tabs>
        <w:tab w:val="center" w:pos="4536"/>
        <w:tab w:val="right" w:pos="9072"/>
      </w:tabs>
    </w:pPr>
  </w:style>
  <w:style w:type="character" w:customStyle="1" w:styleId="KopfzeileZchn">
    <w:name w:val="Kopfzeile Zchn"/>
    <w:basedOn w:val="Absatz-Standardschriftart"/>
    <w:link w:val="Kopfzeile"/>
    <w:uiPriority w:val="99"/>
    <w:rsid w:val="008D5FED"/>
  </w:style>
  <w:style w:type="paragraph" w:styleId="Fuzeile">
    <w:name w:val="footer"/>
    <w:basedOn w:val="Standard"/>
    <w:link w:val="FuzeileZchn"/>
    <w:uiPriority w:val="99"/>
    <w:unhideWhenUsed/>
    <w:rsid w:val="008D5FED"/>
    <w:pPr>
      <w:tabs>
        <w:tab w:val="center" w:pos="4536"/>
        <w:tab w:val="right" w:pos="9072"/>
      </w:tabs>
    </w:pPr>
  </w:style>
  <w:style w:type="character" w:customStyle="1" w:styleId="FuzeileZchn">
    <w:name w:val="Fußzeile Zchn"/>
    <w:basedOn w:val="Absatz-Standardschriftart"/>
    <w:link w:val="Fuzeile"/>
    <w:uiPriority w:val="99"/>
    <w:rsid w:val="008D5FED"/>
  </w:style>
  <w:style w:type="character" w:customStyle="1" w:styleId="berschrift1Zchn">
    <w:name w:val="Überschrift 1 Zchn"/>
    <w:basedOn w:val="Absatz-Standardschriftart"/>
    <w:link w:val="berschrift1"/>
    <w:uiPriority w:val="9"/>
    <w:rsid w:val="008D5FED"/>
    <w:rPr>
      <w:rFonts w:ascii="Arial" w:hAnsi="Arial" w:cs="Arial"/>
      <w:b/>
      <w:noProof/>
      <w:color w:val="000000" w:themeColor="text1"/>
      <w:sz w:val="40"/>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style>
  <w:style w:type="character" w:customStyle="1" w:styleId="berschrift2Zchn">
    <w:name w:val="Überschrift 2 Zchn"/>
    <w:basedOn w:val="Absatz-Standardschriftart"/>
    <w:link w:val="berschrift2"/>
    <w:uiPriority w:val="9"/>
    <w:semiHidden/>
    <w:rsid w:val="00234F69"/>
    <w:rPr>
      <w:rFonts w:asciiTheme="majorHAnsi" w:eastAsiaTheme="majorEastAsia" w:hAnsiTheme="majorHAnsi" w:cstheme="majorBidi"/>
      <w:color w:val="2E74B5" w:themeColor="accent1" w:themeShade="BF"/>
      <w:sz w:val="26"/>
      <w:szCs w:val="26"/>
    </w:rPr>
  </w:style>
  <w:style w:type="paragraph" w:styleId="StandardWeb">
    <w:name w:val="Normal (Web)"/>
    <w:basedOn w:val="Standard"/>
    <w:uiPriority w:val="99"/>
    <w:unhideWhenUsed/>
    <w:rsid w:val="00234F69"/>
    <w:pPr>
      <w:spacing w:before="100" w:beforeAutospacing="1" w:after="100" w:afterAutospacing="1"/>
    </w:pPr>
    <w:rPr>
      <w:rFonts w:eastAsia="Times New Roman"/>
      <w:sz w:val="24"/>
      <w:szCs w:val="24"/>
      <w:lang w:eastAsia="de-DE"/>
    </w:rPr>
  </w:style>
  <w:style w:type="character" w:styleId="Fett">
    <w:name w:val="Strong"/>
    <w:basedOn w:val="Absatz-Standardschriftart"/>
    <w:uiPriority w:val="22"/>
    <w:qFormat/>
    <w:rsid w:val="00234F69"/>
    <w:rPr>
      <w:b/>
      <w:bCs/>
    </w:rPr>
  </w:style>
  <w:style w:type="character" w:styleId="Hyperlink">
    <w:name w:val="Hyperlink"/>
    <w:basedOn w:val="Absatz-Standardschriftart"/>
    <w:uiPriority w:val="99"/>
    <w:semiHidden/>
    <w:unhideWhenUsed/>
    <w:rsid w:val="00234F69"/>
    <w:rPr>
      <w:color w:val="0000FF"/>
      <w:u w:val="single"/>
    </w:rPr>
  </w:style>
  <w:style w:type="character" w:styleId="Hervorhebung">
    <w:name w:val="Emphasis"/>
    <w:basedOn w:val="Absatz-Standardschriftart"/>
    <w:uiPriority w:val="20"/>
    <w:qFormat/>
    <w:rsid w:val="00234F69"/>
    <w:rPr>
      <w:i/>
      <w:iCs/>
    </w:rPr>
  </w:style>
  <w:style w:type="character" w:styleId="BesuchterHyperlink">
    <w:name w:val="FollowedHyperlink"/>
    <w:basedOn w:val="Absatz-Standardschriftart"/>
    <w:uiPriority w:val="99"/>
    <w:semiHidden/>
    <w:unhideWhenUsed/>
    <w:rsid w:val="00234F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5695">
      <w:bodyDiv w:val="1"/>
      <w:marLeft w:val="0"/>
      <w:marRight w:val="0"/>
      <w:marTop w:val="0"/>
      <w:marBottom w:val="0"/>
      <w:divBdr>
        <w:top w:val="none" w:sz="0" w:space="0" w:color="auto"/>
        <w:left w:val="none" w:sz="0" w:space="0" w:color="auto"/>
        <w:bottom w:val="none" w:sz="0" w:space="0" w:color="auto"/>
        <w:right w:val="none" w:sz="0" w:space="0" w:color="auto"/>
      </w:divBdr>
      <w:divsChild>
        <w:div w:id="1232544447">
          <w:marLeft w:val="0"/>
          <w:marRight w:val="0"/>
          <w:marTop w:val="0"/>
          <w:marBottom w:val="0"/>
          <w:divBdr>
            <w:top w:val="none" w:sz="0" w:space="0" w:color="auto"/>
            <w:left w:val="none" w:sz="0" w:space="0" w:color="auto"/>
            <w:bottom w:val="none" w:sz="0" w:space="0" w:color="auto"/>
            <w:right w:val="none" w:sz="0" w:space="0" w:color="auto"/>
          </w:divBdr>
          <w:divsChild>
            <w:div w:id="313530298">
              <w:marLeft w:val="0"/>
              <w:marRight w:val="0"/>
              <w:marTop w:val="0"/>
              <w:marBottom w:val="0"/>
              <w:divBdr>
                <w:top w:val="none" w:sz="0" w:space="0" w:color="auto"/>
                <w:left w:val="none" w:sz="0" w:space="0" w:color="auto"/>
                <w:bottom w:val="none" w:sz="0" w:space="0" w:color="auto"/>
                <w:right w:val="none" w:sz="0" w:space="0" w:color="auto"/>
              </w:divBdr>
              <w:divsChild>
                <w:div w:id="198635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0867">
      <w:bodyDiv w:val="1"/>
      <w:marLeft w:val="0"/>
      <w:marRight w:val="0"/>
      <w:marTop w:val="0"/>
      <w:marBottom w:val="0"/>
      <w:divBdr>
        <w:top w:val="none" w:sz="0" w:space="0" w:color="auto"/>
        <w:left w:val="none" w:sz="0" w:space="0" w:color="auto"/>
        <w:bottom w:val="none" w:sz="0" w:space="0" w:color="auto"/>
        <w:right w:val="none" w:sz="0" w:space="0" w:color="auto"/>
      </w:divBdr>
      <w:divsChild>
        <w:div w:id="1670517850">
          <w:marLeft w:val="0"/>
          <w:marRight w:val="0"/>
          <w:marTop w:val="0"/>
          <w:marBottom w:val="0"/>
          <w:divBdr>
            <w:top w:val="none" w:sz="0" w:space="0" w:color="auto"/>
            <w:left w:val="none" w:sz="0" w:space="0" w:color="auto"/>
            <w:bottom w:val="none" w:sz="0" w:space="0" w:color="auto"/>
            <w:right w:val="none" w:sz="0" w:space="0" w:color="auto"/>
          </w:divBdr>
          <w:divsChild>
            <w:div w:id="504130196">
              <w:marLeft w:val="0"/>
              <w:marRight w:val="0"/>
              <w:marTop w:val="0"/>
              <w:marBottom w:val="0"/>
              <w:divBdr>
                <w:top w:val="none" w:sz="0" w:space="0" w:color="auto"/>
                <w:left w:val="none" w:sz="0" w:space="0" w:color="auto"/>
                <w:bottom w:val="none" w:sz="0" w:space="0" w:color="auto"/>
                <w:right w:val="none" w:sz="0" w:space="0" w:color="auto"/>
              </w:divBdr>
              <w:divsChild>
                <w:div w:id="15323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diebuergerbeauftragte.rlp.de/petition/ersatzlose-abschaffung-der-kostendaempfungspauschale-kdp-und-entsprechende-aenderung-der-beihilfeverordnung-und-des-landesbeamtengesetz/"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diebuergerbeauftragte.rlp.de/petition/ersatzlose-abschaffung-der-kostendaempfungspauschale-kdp-und-entsprechende-aenderung-der-beihilfeverordnung-und-des-landesbeamtengesetz/"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9E359-3452-454E-BFC2-DF1794F8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256</Words>
  <Characters>1619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Fischer</dc:creator>
  <cp:keywords/>
  <dc:description/>
  <cp:lastModifiedBy>Microsoft-Konto</cp:lastModifiedBy>
  <cp:revision>2</cp:revision>
  <dcterms:created xsi:type="dcterms:W3CDTF">2023-01-28T09:38:00Z</dcterms:created>
  <dcterms:modified xsi:type="dcterms:W3CDTF">2023-01-28T09:38:00Z</dcterms:modified>
</cp:coreProperties>
</file>